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0D1" w:rsidRDefault="00191AB2">
      <w:pPr>
        <w:rPr>
          <w:rFonts w:hint="eastAsia"/>
        </w:rPr>
      </w:pPr>
      <w:r w:rsidRPr="00191AB2">
        <w:rPr>
          <w:rFonts w:hint="eastAsia"/>
        </w:rPr>
        <w:t>5.6.2-1</w:t>
      </w:r>
      <w:r w:rsidRPr="00191AB2">
        <w:rPr>
          <w:rFonts w:hint="eastAsia"/>
        </w:rPr>
        <w:t>学校没有发生师德失范行为情况报告</w:t>
      </w:r>
    </w:p>
    <w:p w:rsidR="00191AB2" w:rsidRDefault="00191AB2">
      <w:pPr>
        <w:rPr>
          <w:rFonts w:hint="eastAsia"/>
        </w:rPr>
      </w:pPr>
      <w:r w:rsidRPr="00191AB2">
        <w:rPr>
          <w:rFonts w:hint="eastAsia"/>
        </w:rPr>
        <w:t xml:space="preserve">5.6.2-2 </w:t>
      </w:r>
      <w:r w:rsidRPr="00191AB2">
        <w:rPr>
          <w:rFonts w:hint="eastAsia"/>
        </w:rPr>
        <w:t>关于成立学院师德建设工作委员会的通知（</w:t>
      </w:r>
      <w:proofErr w:type="gramStart"/>
      <w:r w:rsidRPr="00191AB2">
        <w:rPr>
          <w:rFonts w:hint="eastAsia"/>
        </w:rPr>
        <w:t>汕</w:t>
      </w:r>
      <w:proofErr w:type="gramEnd"/>
      <w:r w:rsidRPr="00191AB2">
        <w:rPr>
          <w:rFonts w:hint="eastAsia"/>
        </w:rPr>
        <w:t>职院党办〔</w:t>
      </w:r>
      <w:r w:rsidRPr="00191AB2">
        <w:rPr>
          <w:rFonts w:hint="eastAsia"/>
        </w:rPr>
        <w:t>2017</w:t>
      </w:r>
      <w:r w:rsidRPr="00191AB2">
        <w:rPr>
          <w:rFonts w:hint="eastAsia"/>
        </w:rPr>
        <w:t>〕</w:t>
      </w:r>
      <w:r w:rsidRPr="00191AB2">
        <w:rPr>
          <w:rFonts w:hint="eastAsia"/>
        </w:rPr>
        <w:t xml:space="preserve">83 </w:t>
      </w:r>
      <w:r w:rsidRPr="00191AB2">
        <w:rPr>
          <w:rFonts w:hint="eastAsia"/>
        </w:rPr>
        <w:t>号）</w:t>
      </w:r>
    </w:p>
    <w:p w:rsidR="00191AB2" w:rsidRDefault="00191AB2">
      <w:pPr>
        <w:rPr>
          <w:rFonts w:hint="eastAsia"/>
        </w:rPr>
      </w:pPr>
      <w:r w:rsidRPr="00191AB2">
        <w:rPr>
          <w:rFonts w:hint="eastAsia"/>
        </w:rPr>
        <w:t xml:space="preserve">5.6.2-3 </w:t>
      </w:r>
      <w:r w:rsidRPr="00191AB2">
        <w:rPr>
          <w:rFonts w:hint="eastAsia"/>
        </w:rPr>
        <w:t>汕头职业技术学院</w:t>
      </w:r>
      <w:r w:rsidRPr="00191AB2">
        <w:rPr>
          <w:rFonts w:hint="eastAsia"/>
        </w:rPr>
        <w:t>2019</w:t>
      </w:r>
      <w:r>
        <w:rPr>
          <w:rFonts w:hint="eastAsia"/>
        </w:rPr>
        <w:t>年师德师风建设工作方案</w:t>
      </w:r>
    </w:p>
    <w:p w:rsidR="00191AB2" w:rsidRDefault="00191AB2">
      <w:pPr>
        <w:rPr>
          <w:rFonts w:hint="eastAsia"/>
        </w:rPr>
      </w:pPr>
      <w:r w:rsidRPr="00191AB2">
        <w:rPr>
          <w:rFonts w:hint="eastAsia"/>
        </w:rPr>
        <w:t xml:space="preserve">5.6.2-4 </w:t>
      </w:r>
      <w:r w:rsidRPr="00191AB2">
        <w:rPr>
          <w:rFonts w:hint="eastAsia"/>
        </w:rPr>
        <w:t>关于印发《汕头职业技术学院师德师风失范行为负面清单及处理办法》的通知（</w:t>
      </w:r>
      <w:proofErr w:type="gramStart"/>
      <w:r w:rsidRPr="00191AB2">
        <w:rPr>
          <w:rFonts w:hint="eastAsia"/>
        </w:rPr>
        <w:t>汕</w:t>
      </w:r>
      <w:proofErr w:type="gramEnd"/>
      <w:r w:rsidRPr="00191AB2">
        <w:rPr>
          <w:rFonts w:hint="eastAsia"/>
        </w:rPr>
        <w:t>职院党办〔</w:t>
      </w:r>
      <w:r w:rsidRPr="00191AB2">
        <w:rPr>
          <w:rFonts w:hint="eastAsia"/>
        </w:rPr>
        <w:t>2019</w:t>
      </w:r>
      <w:r w:rsidRPr="00191AB2">
        <w:rPr>
          <w:rFonts w:hint="eastAsia"/>
        </w:rPr>
        <w:t>〕</w:t>
      </w:r>
      <w:r w:rsidRPr="00191AB2">
        <w:rPr>
          <w:rFonts w:hint="eastAsia"/>
        </w:rPr>
        <w:t>68</w:t>
      </w:r>
      <w:r w:rsidRPr="00191AB2">
        <w:rPr>
          <w:rFonts w:hint="eastAsia"/>
        </w:rPr>
        <w:t>号）</w:t>
      </w:r>
    </w:p>
    <w:p w:rsidR="00191AB2" w:rsidRDefault="00191AB2">
      <w:pPr>
        <w:rPr>
          <w:rFonts w:hint="eastAsia"/>
        </w:rPr>
      </w:pPr>
      <w:r w:rsidRPr="00191AB2">
        <w:rPr>
          <w:rFonts w:hint="eastAsia"/>
        </w:rPr>
        <w:t xml:space="preserve">5.6.2-5 </w:t>
      </w:r>
      <w:r w:rsidRPr="00191AB2">
        <w:rPr>
          <w:rFonts w:hint="eastAsia"/>
        </w:rPr>
        <w:t>汕头职业技术学院师德师风建设考核实施办法</w:t>
      </w:r>
      <w:r w:rsidRPr="00191AB2">
        <w:rPr>
          <w:rFonts w:hint="eastAsia"/>
        </w:rPr>
        <w:t>(</w:t>
      </w:r>
      <w:proofErr w:type="gramStart"/>
      <w:r w:rsidRPr="00191AB2">
        <w:rPr>
          <w:rFonts w:hint="eastAsia"/>
        </w:rPr>
        <w:t>汕</w:t>
      </w:r>
      <w:proofErr w:type="gramEnd"/>
      <w:r w:rsidRPr="00191AB2">
        <w:rPr>
          <w:rFonts w:hint="eastAsia"/>
        </w:rPr>
        <w:t>职院发〔</w:t>
      </w:r>
      <w:r w:rsidRPr="00191AB2">
        <w:rPr>
          <w:rFonts w:hint="eastAsia"/>
        </w:rPr>
        <w:t>2018</w:t>
      </w:r>
      <w:r w:rsidRPr="00191AB2">
        <w:rPr>
          <w:rFonts w:hint="eastAsia"/>
        </w:rPr>
        <w:t>〕</w:t>
      </w:r>
      <w:r w:rsidRPr="00191AB2">
        <w:rPr>
          <w:rFonts w:hint="eastAsia"/>
        </w:rPr>
        <w:t>70</w:t>
      </w:r>
      <w:r w:rsidRPr="00191AB2">
        <w:rPr>
          <w:rFonts w:hint="eastAsia"/>
        </w:rPr>
        <w:t>号</w:t>
      </w:r>
      <w:r w:rsidRPr="00191AB2">
        <w:rPr>
          <w:rFonts w:hint="eastAsia"/>
        </w:rPr>
        <w:t>)</w:t>
      </w:r>
    </w:p>
    <w:p w:rsidR="00191AB2" w:rsidRPr="00191AB2" w:rsidRDefault="00191AB2">
      <w:r w:rsidRPr="00191AB2">
        <w:rPr>
          <w:rFonts w:hint="eastAsia"/>
        </w:rPr>
        <w:t xml:space="preserve">5.6.2-6 </w:t>
      </w:r>
      <w:r w:rsidRPr="00191AB2">
        <w:rPr>
          <w:rFonts w:hint="eastAsia"/>
        </w:rPr>
        <w:t>汕头职业技术学院师德师风建设报告</w:t>
      </w:r>
      <w:bookmarkStart w:id="0" w:name="_GoBack"/>
      <w:bookmarkEnd w:id="0"/>
    </w:p>
    <w:sectPr w:rsidR="00191AB2" w:rsidRPr="00191A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5AB" w:rsidRDefault="001055AB" w:rsidP="00191AB2">
      <w:r>
        <w:separator/>
      </w:r>
    </w:p>
  </w:endnote>
  <w:endnote w:type="continuationSeparator" w:id="0">
    <w:p w:rsidR="001055AB" w:rsidRDefault="001055AB" w:rsidP="00191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5AB" w:rsidRDefault="001055AB" w:rsidP="00191AB2">
      <w:r>
        <w:separator/>
      </w:r>
    </w:p>
  </w:footnote>
  <w:footnote w:type="continuationSeparator" w:id="0">
    <w:p w:rsidR="001055AB" w:rsidRDefault="001055AB" w:rsidP="00191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60C"/>
    <w:rsid w:val="001055AB"/>
    <w:rsid w:val="00191AB2"/>
    <w:rsid w:val="0033760C"/>
    <w:rsid w:val="0075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1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1A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1A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1A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1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1A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1A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1A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china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2020-05-11T07:23:00Z</dcterms:created>
  <dcterms:modified xsi:type="dcterms:W3CDTF">2020-05-11T07:25:00Z</dcterms:modified>
</cp:coreProperties>
</file>